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BD" w:rsidRPr="0066592B" w:rsidRDefault="00717E9D" w:rsidP="0066592B">
      <w:pPr>
        <w:jc w:val="center"/>
        <w:rPr>
          <w:rFonts w:hint="cs"/>
          <w:sz w:val="32"/>
          <w:szCs w:val="32"/>
          <w:rtl/>
          <w:lang w:bidi="ar-EG"/>
        </w:rPr>
      </w:pPr>
      <w:bookmarkStart w:id="0" w:name="_GoBack"/>
      <w:r w:rsidRPr="0066592B">
        <w:rPr>
          <w:rFonts w:hint="cs"/>
          <w:sz w:val="32"/>
          <w:szCs w:val="32"/>
          <w:rtl/>
          <w:lang w:bidi="ar-EG"/>
        </w:rPr>
        <w:t>السيرة الذاتية</w:t>
      </w:r>
    </w:p>
    <w:p w:rsidR="00717E9D" w:rsidRPr="0066592B" w:rsidRDefault="00717E9D" w:rsidP="0066592B">
      <w:pPr>
        <w:jc w:val="center"/>
        <w:rPr>
          <w:rFonts w:hint="cs"/>
          <w:sz w:val="32"/>
          <w:szCs w:val="32"/>
          <w:rtl/>
        </w:rPr>
      </w:pPr>
      <w:r w:rsidRPr="0066592B">
        <w:rPr>
          <w:b/>
          <w:bCs/>
          <w:color w:val="000000"/>
          <w:sz w:val="32"/>
          <w:szCs w:val="32"/>
          <w:shd w:val="clear" w:color="auto" w:fill="FFFFFF"/>
          <w:rtl/>
        </w:rPr>
        <w:t>الأستاذ الدكتور</w:t>
      </w:r>
      <w:r w:rsidRPr="0066592B">
        <w:rPr>
          <w:color w:val="000000"/>
          <w:sz w:val="32"/>
          <w:szCs w:val="32"/>
          <w:shd w:val="clear" w:color="auto" w:fill="FFFFFF"/>
        </w:rPr>
        <w:t>/</w:t>
      </w:r>
      <w:r w:rsidRPr="0066592B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66592B">
        <w:rPr>
          <w:b/>
          <w:bCs/>
          <w:color w:val="000000"/>
          <w:sz w:val="32"/>
          <w:szCs w:val="32"/>
          <w:shd w:val="clear" w:color="auto" w:fill="FFFFFF"/>
          <w:rtl/>
        </w:rPr>
        <w:t xml:space="preserve">نبيلة </w:t>
      </w:r>
      <w:proofErr w:type="spellStart"/>
      <w:r w:rsidRPr="0066592B">
        <w:rPr>
          <w:b/>
          <w:bCs/>
          <w:color w:val="000000"/>
          <w:sz w:val="32"/>
          <w:szCs w:val="32"/>
          <w:shd w:val="clear" w:color="auto" w:fill="FFFFFF"/>
          <w:rtl/>
        </w:rPr>
        <w:t>عبدالهادى</w:t>
      </w:r>
      <w:proofErr w:type="spellEnd"/>
      <w:r w:rsidRPr="0066592B">
        <w:rPr>
          <w:b/>
          <w:bCs/>
          <w:color w:val="000000"/>
          <w:sz w:val="32"/>
          <w:szCs w:val="32"/>
          <w:shd w:val="clear" w:color="auto" w:fill="FFFFFF"/>
          <w:rtl/>
        </w:rPr>
        <w:t xml:space="preserve"> جازية</w:t>
      </w:r>
    </w:p>
    <w:tbl>
      <w:tblPr>
        <w:tblW w:w="127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6"/>
        <w:gridCol w:w="2047"/>
        <w:gridCol w:w="2047"/>
      </w:tblGrid>
      <w:tr w:rsidR="00717E9D" w:rsidRPr="00717E9D" w:rsidTr="00717E9D">
        <w:trPr>
          <w:jc w:val="center"/>
        </w:trPr>
        <w:tc>
          <w:tcPr>
            <w:tcW w:w="0" w:type="auto"/>
            <w:gridSpan w:val="3"/>
            <w:shd w:val="clear" w:color="auto" w:fill="FFFFFF"/>
            <w:hideMark/>
          </w:tcPr>
          <w:p w:rsidR="00717E9D" w:rsidRPr="0066592B" w:rsidRDefault="00717E9D" w:rsidP="0066592B">
            <w:pPr>
              <w:bidi w:val="0"/>
              <w:spacing w:after="0" w:line="526" w:lineRule="atLeast"/>
              <w:jc w:val="center"/>
              <w:rPr>
                <w:rFonts w:ascii="Times New Roman" w:eastAsia="Times New Roman" w:hAnsi="Times New Roman" w:cs="Times New Roman" w:hint="cs"/>
                <w:color w:val="000000"/>
                <w:sz w:val="32"/>
                <w:szCs w:val="32"/>
                <w:rtl/>
              </w:rPr>
            </w:pPr>
            <w:r w:rsidRPr="00717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أستاذ متفرغ بقسم تغذية الحيوان والتغذية الإكلينيكية، كلية الطب </w:t>
            </w:r>
            <w:proofErr w:type="spellStart"/>
            <w:r w:rsidRPr="00717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البيطرى</w:t>
            </w:r>
            <w:proofErr w:type="spellEnd"/>
            <w:r w:rsidRPr="00717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، جامعة اسيوط</w:t>
            </w:r>
          </w:p>
          <w:p w:rsidR="00717E9D" w:rsidRPr="00717E9D" w:rsidRDefault="00717E9D" w:rsidP="0066592B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32"/>
                <w:szCs w:val="32"/>
              </w:rPr>
            </w:pPr>
          </w:p>
        </w:tc>
      </w:tr>
      <w:tr w:rsidR="00717E9D" w:rsidRPr="00717E9D" w:rsidTr="00717E9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17E9D" w:rsidRPr="00717E9D" w:rsidRDefault="00717E9D" w:rsidP="0066592B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7E9D" w:rsidRPr="00717E9D" w:rsidRDefault="00717E9D" w:rsidP="0066592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7E9D" w:rsidRPr="00717E9D" w:rsidRDefault="00717E9D" w:rsidP="0066592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17E9D" w:rsidRPr="00717E9D" w:rsidTr="00717E9D">
        <w:trPr>
          <w:jc w:val="center"/>
        </w:trPr>
        <w:tc>
          <w:tcPr>
            <w:tcW w:w="2325" w:type="dxa"/>
            <w:shd w:val="clear" w:color="auto" w:fill="FFFFFF"/>
            <w:vAlign w:val="center"/>
            <w:hideMark/>
          </w:tcPr>
          <w:p w:rsidR="00717E9D" w:rsidRPr="00717E9D" w:rsidRDefault="00717E9D" w:rsidP="0066592B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7E9D" w:rsidRPr="00717E9D" w:rsidRDefault="00717E9D" w:rsidP="0066592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7E9D" w:rsidRPr="00717E9D" w:rsidRDefault="00717E9D" w:rsidP="0066592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66592B" w:rsidRPr="0066592B" w:rsidTr="0066592B">
        <w:trPr>
          <w:jc w:val="center"/>
        </w:trPr>
        <w:tc>
          <w:tcPr>
            <w:tcW w:w="12750" w:type="dxa"/>
            <w:shd w:val="clear" w:color="auto" w:fill="E6DEC8"/>
            <w:vAlign w:val="center"/>
            <w:hideMark/>
          </w:tcPr>
          <w:p w:rsidR="0066592B" w:rsidRPr="0066592B" w:rsidRDefault="0066592B" w:rsidP="0066592B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32"/>
                <w:szCs w:val="32"/>
              </w:rPr>
            </w:pPr>
            <w:r w:rsidRPr="0066592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قسم تغذية الحيوان والتغذية الإكلينيكية - كلية الطب البيطري - جامعة أسيوط</w:t>
            </w:r>
          </w:p>
        </w:tc>
      </w:tr>
      <w:tr w:rsidR="0066592B" w:rsidRPr="0066592B" w:rsidTr="0066592B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66592B" w:rsidRPr="0066592B" w:rsidRDefault="0066592B" w:rsidP="0066592B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32"/>
                <w:szCs w:val="32"/>
              </w:rPr>
            </w:pPr>
          </w:p>
        </w:tc>
      </w:tr>
    </w:tbl>
    <w:p w:rsidR="00717E9D" w:rsidRPr="0066592B" w:rsidRDefault="00717E9D" w:rsidP="0066592B">
      <w:pPr>
        <w:jc w:val="center"/>
        <w:rPr>
          <w:rFonts w:hint="cs"/>
          <w:sz w:val="32"/>
          <w:szCs w:val="32"/>
          <w:rtl/>
        </w:rPr>
      </w:pPr>
    </w:p>
    <w:p w:rsidR="0066592B" w:rsidRPr="0066592B" w:rsidRDefault="0066592B" w:rsidP="0066592B">
      <w:pPr>
        <w:jc w:val="center"/>
        <w:rPr>
          <w:rFonts w:hint="cs"/>
          <w:color w:val="000000"/>
          <w:sz w:val="32"/>
          <w:szCs w:val="32"/>
          <w:shd w:val="clear" w:color="auto" w:fill="E6DEC8"/>
          <w:rtl/>
        </w:rPr>
      </w:pPr>
      <w:r w:rsidRPr="0066592B">
        <w:rPr>
          <w:rFonts w:hint="cs"/>
          <w:sz w:val="32"/>
          <w:szCs w:val="32"/>
          <w:rtl/>
        </w:rPr>
        <w:t xml:space="preserve">التليفون : </w:t>
      </w:r>
      <w:r w:rsidRPr="0066592B">
        <w:rPr>
          <w:color w:val="000000"/>
          <w:sz w:val="32"/>
          <w:szCs w:val="32"/>
          <w:shd w:val="clear" w:color="auto" w:fill="E6DEC8"/>
        </w:rPr>
        <w:t>01001656040</w:t>
      </w:r>
    </w:p>
    <w:p w:rsidR="0066592B" w:rsidRPr="0066592B" w:rsidRDefault="0066592B" w:rsidP="0066592B">
      <w:pPr>
        <w:jc w:val="center"/>
        <w:rPr>
          <w:rFonts w:hint="cs"/>
          <w:color w:val="000000"/>
          <w:sz w:val="32"/>
          <w:szCs w:val="32"/>
          <w:shd w:val="clear" w:color="auto" w:fill="E6DEC8"/>
          <w:rtl/>
        </w:rPr>
      </w:pPr>
      <w:r w:rsidRPr="0066592B">
        <w:rPr>
          <w:rFonts w:hint="cs"/>
          <w:color w:val="000000"/>
          <w:sz w:val="32"/>
          <w:szCs w:val="32"/>
          <w:shd w:val="clear" w:color="auto" w:fill="E6DEC8"/>
          <w:rtl/>
        </w:rPr>
        <w:t xml:space="preserve">البريد </w:t>
      </w:r>
      <w:proofErr w:type="spellStart"/>
      <w:r w:rsidRPr="0066592B">
        <w:rPr>
          <w:rFonts w:hint="cs"/>
          <w:color w:val="000000"/>
          <w:sz w:val="32"/>
          <w:szCs w:val="32"/>
          <w:shd w:val="clear" w:color="auto" w:fill="E6DEC8"/>
          <w:rtl/>
        </w:rPr>
        <w:t>الإلكترونى</w:t>
      </w:r>
      <w:proofErr w:type="spellEnd"/>
      <w:r w:rsidRPr="0066592B">
        <w:rPr>
          <w:rFonts w:hint="cs"/>
          <w:color w:val="000000"/>
          <w:sz w:val="32"/>
          <w:szCs w:val="32"/>
          <w:shd w:val="clear" w:color="auto" w:fill="E6DEC8"/>
          <w:rtl/>
        </w:rPr>
        <w:t xml:space="preserve"> : </w:t>
      </w:r>
      <w:hyperlink r:id="rId6" w:history="1">
        <w:r w:rsidRPr="0066592B">
          <w:rPr>
            <w:rStyle w:val="Hyperlink"/>
            <w:sz w:val="32"/>
            <w:szCs w:val="32"/>
            <w:shd w:val="clear" w:color="auto" w:fill="E6DEC8"/>
          </w:rPr>
          <w:t>gazia20@yahoo.com</w:t>
        </w:r>
      </w:hyperlink>
    </w:p>
    <w:p w:rsidR="0066592B" w:rsidRPr="0066592B" w:rsidRDefault="0066592B" w:rsidP="0066592B">
      <w:pPr>
        <w:jc w:val="center"/>
        <w:rPr>
          <w:rFonts w:hint="cs"/>
          <w:color w:val="000000"/>
          <w:sz w:val="32"/>
          <w:szCs w:val="32"/>
          <w:shd w:val="clear" w:color="auto" w:fill="E6DEC8"/>
          <w:rtl/>
        </w:rPr>
      </w:pPr>
      <w:hyperlink r:id="rId7" w:history="1">
        <w:r w:rsidRPr="0066592B">
          <w:rPr>
            <w:rStyle w:val="Hyperlink"/>
            <w:sz w:val="32"/>
            <w:szCs w:val="32"/>
            <w:shd w:val="clear" w:color="auto" w:fill="E6DEC8"/>
          </w:rPr>
          <w:t>nabila.gazia@vet.au.edu.eg</w:t>
        </w:r>
      </w:hyperlink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66592B" w:rsidRPr="0066592B" w:rsidTr="0066592B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66592B" w:rsidRPr="0066592B" w:rsidRDefault="0066592B" w:rsidP="0066592B">
            <w:pPr>
              <w:numPr>
                <w:ilvl w:val="0"/>
                <w:numId w:val="1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6592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دكتوراه، كليه الطب البيطري، جامعه اسيوط، 1972</w:t>
            </w:r>
          </w:p>
        </w:tc>
      </w:tr>
      <w:tr w:rsidR="0066592B" w:rsidRPr="0066592B" w:rsidTr="0066592B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66592B" w:rsidRPr="0066592B" w:rsidRDefault="0066592B" w:rsidP="0066592B">
            <w:pPr>
              <w:numPr>
                <w:ilvl w:val="0"/>
                <w:numId w:val="2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6592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بكالوريوس، كليه الطب البيطري، جامعه اسيوط، 1966</w:t>
            </w:r>
          </w:p>
        </w:tc>
      </w:tr>
    </w:tbl>
    <w:p w:rsidR="0066592B" w:rsidRPr="0066592B" w:rsidRDefault="0066592B" w:rsidP="0066592B">
      <w:pPr>
        <w:jc w:val="center"/>
        <w:rPr>
          <w:rFonts w:hint="cs"/>
          <w:sz w:val="32"/>
          <w:szCs w:val="32"/>
          <w:rtl/>
        </w:rPr>
      </w:pPr>
    </w:p>
    <w:p w:rsidR="0066592B" w:rsidRPr="0066592B" w:rsidRDefault="0066592B" w:rsidP="0066592B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6592B">
        <w:rPr>
          <w:rFonts w:ascii="Times New Roman" w:eastAsia="Times New Roman" w:hAnsi="Times New Roman" w:cs="Times New Roman"/>
          <w:b/>
          <w:bCs/>
          <w:color w:val="557D03"/>
          <w:sz w:val="32"/>
          <w:szCs w:val="32"/>
          <w:u w:val="single"/>
          <w:rtl/>
        </w:rPr>
        <w:t>الدرجات العلمية</w:t>
      </w:r>
      <w:r w:rsidRPr="0066592B">
        <w:rPr>
          <w:rFonts w:ascii="Times New Roman" w:eastAsia="Times New Roman" w:hAnsi="Times New Roman" w:cs="Times New Roman"/>
          <w:b/>
          <w:bCs/>
          <w:color w:val="557D03"/>
          <w:sz w:val="32"/>
          <w:szCs w:val="32"/>
          <w:u w:val="single"/>
        </w:rPr>
        <w:t xml:space="preserve"> :</w:t>
      </w:r>
    </w:p>
    <w:p w:rsidR="0066592B" w:rsidRPr="0066592B" w:rsidRDefault="0066592B" w:rsidP="0066592B">
      <w:pPr>
        <w:numPr>
          <w:ilvl w:val="0"/>
          <w:numId w:val="3"/>
        </w:numPr>
        <w:bidi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6592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أستاذ متفرغ بقسم تغذية الحيوان والتغذية الإكلينيكية، كلية الطب </w:t>
      </w:r>
      <w:proofErr w:type="spellStart"/>
      <w:r w:rsidRPr="0066592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البيطرى</w:t>
      </w:r>
      <w:proofErr w:type="spellEnd"/>
      <w:r w:rsidRPr="0066592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، جامعة اسيوط، 2004</w:t>
      </w:r>
    </w:p>
    <w:p w:rsidR="0066592B" w:rsidRPr="0066592B" w:rsidRDefault="0066592B" w:rsidP="0066592B">
      <w:pPr>
        <w:numPr>
          <w:ilvl w:val="0"/>
          <w:numId w:val="4"/>
        </w:numPr>
        <w:bidi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6592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أستاذ بقسم تغذية الحيوان والتغذية الإكلينيكية، كلية الطب </w:t>
      </w:r>
      <w:proofErr w:type="spellStart"/>
      <w:r w:rsidRPr="0066592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البيطرى</w:t>
      </w:r>
      <w:proofErr w:type="spellEnd"/>
      <w:r w:rsidRPr="0066592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، جامعة اسيوط، 1982</w:t>
      </w:r>
    </w:p>
    <w:p w:rsidR="0066592B" w:rsidRPr="0066592B" w:rsidRDefault="0066592B" w:rsidP="0066592B">
      <w:pPr>
        <w:numPr>
          <w:ilvl w:val="0"/>
          <w:numId w:val="5"/>
        </w:numPr>
        <w:bidi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6592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أستاذ مساعد بقسم تغذية الحيوان والتغذية الإكلينيكية، كلية الطب </w:t>
      </w:r>
      <w:proofErr w:type="spellStart"/>
      <w:r w:rsidRPr="0066592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البيطرى</w:t>
      </w:r>
      <w:proofErr w:type="spellEnd"/>
      <w:r w:rsidRPr="0066592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، جامعة اسيوط، 1977</w:t>
      </w:r>
    </w:p>
    <w:p w:rsidR="0066592B" w:rsidRPr="0066592B" w:rsidRDefault="0066592B" w:rsidP="0066592B">
      <w:pPr>
        <w:numPr>
          <w:ilvl w:val="0"/>
          <w:numId w:val="6"/>
        </w:numPr>
        <w:bidi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6592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مدرس بقسم تغذية الحيوان والتغذية الإكلينيكية، كلية الطب </w:t>
      </w:r>
      <w:proofErr w:type="spellStart"/>
      <w:r w:rsidRPr="0066592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البيطرى</w:t>
      </w:r>
      <w:proofErr w:type="spellEnd"/>
      <w:r w:rsidRPr="0066592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، جامعة اسيوط، 1973</w:t>
      </w:r>
    </w:p>
    <w:p w:rsidR="0066592B" w:rsidRPr="0066592B" w:rsidRDefault="0066592B" w:rsidP="0066592B">
      <w:pPr>
        <w:numPr>
          <w:ilvl w:val="0"/>
          <w:numId w:val="7"/>
        </w:numPr>
        <w:bidi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6592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معيد بقسم تغذية الحيوان والتغذية الإكلينيكية، كلية الطب </w:t>
      </w:r>
      <w:proofErr w:type="spellStart"/>
      <w:r w:rsidRPr="0066592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البيطرى</w:t>
      </w:r>
      <w:proofErr w:type="spellEnd"/>
      <w:r w:rsidRPr="0066592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، جامعة اسيوط، 1966</w:t>
      </w:r>
    </w:p>
    <w:bookmarkEnd w:id="0"/>
    <w:p w:rsidR="0066592B" w:rsidRPr="0066592B" w:rsidRDefault="0066592B" w:rsidP="0066592B">
      <w:pPr>
        <w:jc w:val="center"/>
        <w:rPr>
          <w:rFonts w:hint="cs"/>
          <w:sz w:val="32"/>
          <w:szCs w:val="32"/>
        </w:rPr>
      </w:pPr>
    </w:p>
    <w:sectPr w:rsidR="0066592B" w:rsidRPr="0066592B" w:rsidSect="00144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101"/>
    <w:multiLevelType w:val="multilevel"/>
    <w:tmpl w:val="D53A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A6C5E"/>
    <w:multiLevelType w:val="multilevel"/>
    <w:tmpl w:val="6404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268C9"/>
    <w:multiLevelType w:val="multilevel"/>
    <w:tmpl w:val="5744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B54F3"/>
    <w:multiLevelType w:val="multilevel"/>
    <w:tmpl w:val="5512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06267"/>
    <w:multiLevelType w:val="multilevel"/>
    <w:tmpl w:val="A402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CB4F4E"/>
    <w:multiLevelType w:val="multilevel"/>
    <w:tmpl w:val="4238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021A35"/>
    <w:multiLevelType w:val="multilevel"/>
    <w:tmpl w:val="1EBA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9D"/>
    <w:rsid w:val="00144D90"/>
    <w:rsid w:val="005F1EBD"/>
    <w:rsid w:val="0066592B"/>
    <w:rsid w:val="0071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7E9D"/>
  </w:style>
  <w:style w:type="character" w:styleId="Hyperlink">
    <w:name w:val="Hyperlink"/>
    <w:basedOn w:val="a0"/>
    <w:uiPriority w:val="99"/>
    <w:unhideWhenUsed/>
    <w:rsid w:val="006659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7E9D"/>
  </w:style>
  <w:style w:type="character" w:styleId="Hyperlink">
    <w:name w:val="Hyperlink"/>
    <w:basedOn w:val="a0"/>
    <w:uiPriority w:val="99"/>
    <w:unhideWhenUsed/>
    <w:rsid w:val="006659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70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2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7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1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4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1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bila.gazia@vet.au.edu.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zia20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8880</dc:creator>
  <cp:lastModifiedBy>pc 8880</cp:lastModifiedBy>
  <cp:revision>2</cp:revision>
  <dcterms:created xsi:type="dcterms:W3CDTF">2015-06-04T09:06:00Z</dcterms:created>
  <dcterms:modified xsi:type="dcterms:W3CDTF">2015-06-04T09:13:00Z</dcterms:modified>
</cp:coreProperties>
</file>